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214EC" w14:textId="77777777" w:rsidR="00583F2E" w:rsidRPr="00C3352C" w:rsidRDefault="00583F2E" w:rsidP="008644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center"/>
        <w:rPr>
          <w:rFonts w:ascii="Arial" w:hAnsi="Arial" w:cs="Arial"/>
          <w:b/>
        </w:rPr>
      </w:pPr>
      <w:r w:rsidRPr="00C3352C">
        <w:rPr>
          <w:rFonts w:ascii="Arial" w:hAnsi="Arial" w:cs="Arial"/>
          <w:b/>
        </w:rPr>
        <w:t>PUBLIC NOTICE</w:t>
      </w:r>
    </w:p>
    <w:p w14:paraId="02195477" w14:textId="77777777" w:rsidR="00514B46" w:rsidRDefault="008A7F99" w:rsidP="008644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7"/>
        </w:tabs>
        <w:jc w:val="center"/>
        <w:rPr>
          <w:rFonts w:ascii="Arial" w:hAnsi="Arial" w:cs="Arial"/>
          <w:b/>
        </w:rPr>
      </w:pPr>
      <w:r w:rsidRPr="00872789">
        <w:rPr>
          <w:rFonts w:ascii="Arial" w:hAnsi="Arial" w:cs="Arial"/>
          <w:b/>
          <w:snapToGrid w:val="0"/>
          <w:color w:val="000000"/>
        </w:rPr>
        <w:t>POTENTIAL IMPACT TO</w:t>
      </w:r>
      <w:r w:rsidR="00AE0786" w:rsidRPr="00872789">
        <w:rPr>
          <w:rFonts w:ascii="Arial" w:hAnsi="Arial" w:cs="Arial"/>
          <w:b/>
          <w:snapToGrid w:val="0"/>
          <w:color w:val="000000"/>
        </w:rPr>
        <w:t xml:space="preserve"> FLOODPLAIN</w:t>
      </w:r>
      <w:r w:rsidRPr="00872789">
        <w:rPr>
          <w:rFonts w:ascii="Arial" w:hAnsi="Arial" w:cs="Arial"/>
          <w:b/>
          <w:snapToGrid w:val="0"/>
          <w:color w:val="000000"/>
        </w:rPr>
        <w:t>S</w:t>
      </w:r>
      <w:r w:rsidR="00007900" w:rsidRPr="00872789">
        <w:rPr>
          <w:rFonts w:ascii="Arial" w:hAnsi="Arial" w:cs="Arial"/>
          <w:b/>
          <w:snapToGrid w:val="0"/>
          <w:color w:val="000000"/>
        </w:rPr>
        <w:t xml:space="preserve"> AND WETLANDS</w:t>
      </w:r>
      <w:r w:rsidR="00AE0786" w:rsidRPr="00AE0786" w:rsidDel="00AE0786">
        <w:rPr>
          <w:rFonts w:ascii="Arial" w:hAnsi="Arial" w:cs="Arial"/>
          <w:b/>
          <w:snapToGrid w:val="0"/>
          <w:color w:val="000000"/>
        </w:rPr>
        <w:t xml:space="preserve"> </w:t>
      </w:r>
      <w:r w:rsidR="00AE0786" w:rsidRPr="00EA2BB5">
        <w:rPr>
          <w:rFonts w:ascii="Arial" w:hAnsi="Arial" w:cs="Arial"/>
          <w:b/>
        </w:rPr>
        <w:t xml:space="preserve"> </w:t>
      </w:r>
    </w:p>
    <w:p w14:paraId="20CA0B96" w14:textId="77777777" w:rsidR="008F2972" w:rsidRPr="00C3352C" w:rsidRDefault="00514B46" w:rsidP="008644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7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AT</w:t>
      </w:r>
      <w:r w:rsidR="00EA2BB5" w:rsidRPr="00EA2BB5">
        <w:rPr>
          <w:rFonts w:ascii="Arial" w:hAnsi="Arial" w:cs="Arial"/>
          <w:b/>
        </w:rPr>
        <w:t xml:space="preserve"> </w:t>
      </w:r>
      <w:r w:rsidR="0099697D">
        <w:rPr>
          <w:rFonts w:ascii="Arial" w:hAnsi="Arial" w:cs="Arial"/>
          <w:b/>
        </w:rPr>
        <w:t>HURLBURT FIELD, FLORIDA</w:t>
      </w:r>
    </w:p>
    <w:p w14:paraId="022B2F5F" w14:textId="27508B66" w:rsidR="002E787C" w:rsidRPr="00035C56" w:rsidRDefault="008A78C7" w:rsidP="008644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</w:rPr>
      </w:pPr>
      <w:r w:rsidRPr="00C3352C">
        <w:rPr>
          <w:rFonts w:ascii="Arial" w:hAnsi="Arial" w:cs="Arial"/>
          <w:noProof/>
        </w:rPr>
        <w:drawing>
          <wp:anchor distT="0" distB="0" distL="114300" distR="114300" simplePos="0" relativeHeight="251657728" behindDoc="1" locked="0" layoutInCell="1" allowOverlap="1" wp14:anchorId="1D2D3BE2" wp14:editId="59D6FA63">
            <wp:simplePos x="0" y="0"/>
            <wp:positionH relativeFrom="column">
              <wp:posOffset>1009015</wp:posOffset>
            </wp:positionH>
            <wp:positionV relativeFrom="paragraph">
              <wp:posOffset>525780</wp:posOffset>
            </wp:positionV>
            <wp:extent cx="3925570" cy="3126105"/>
            <wp:effectExtent l="0" t="0" r="0" b="0"/>
            <wp:wrapNone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70000" contrast="-5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5570" cy="312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787C" w:rsidRPr="002E787C">
        <w:rPr>
          <w:rFonts w:ascii="Arial" w:hAnsi="Arial" w:cs="Arial"/>
        </w:rPr>
        <w:t xml:space="preserve">The </w:t>
      </w:r>
      <w:r w:rsidR="007B79B5" w:rsidRPr="00D45107">
        <w:rPr>
          <w:rFonts w:ascii="Arial" w:hAnsi="Arial" w:cs="Arial"/>
        </w:rPr>
        <w:t>Department of the</w:t>
      </w:r>
      <w:r w:rsidR="002E787C" w:rsidRPr="00D45107">
        <w:rPr>
          <w:rFonts w:ascii="Arial" w:hAnsi="Arial" w:cs="Arial"/>
        </w:rPr>
        <w:t xml:space="preserve"> Ai</w:t>
      </w:r>
      <w:r w:rsidR="00443B77" w:rsidRPr="00D45107">
        <w:rPr>
          <w:rFonts w:ascii="Arial" w:hAnsi="Arial" w:cs="Arial"/>
        </w:rPr>
        <w:t>r Force (</w:t>
      </w:r>
      <w:r w:rsidR="007B79B5" w:rsidRPr="00D45107">
        <w:rPr>
          <w:rFonts w:ascii="Arial" w:hAnsi="Arial" w:cs="Arial"/>
        </w:rPr>
        <w:t>DAF</w:t>
      </w:r>
      <w:r w:rsidR="00443B77" w:rsidRPr="00D45107">
        <w:rPr>
          <w:rFonts w:ascii="Arial" w:hAnsi="Arial" w:cs="Arial"/>
        </w:rPr>
        <w:t>) is issuing this n</w:t>
      </w:r>
      <w:r w:rsidR="002E787C" w:rsidRPr="00D45107">
        <w:rPr>
          <w:rFonts w:ascii="Arial" w:hAnsi="Arial" w:cs="Arial"/>
        </w:rPr>
        <w:t xml:space="preserve">otice to advise the public of the proposal to </w:t>
      </w:r>
      <w:r w:rsidR="00035C56">
        <w:rPr>
          <w:rFonts w:ascii="Arial" w:hAnsi="Arial" w:cs="Arial"/>
        </w:rPr>
        <w:t>implement</w:t>
      </w:r>
      <w:r w:rsidR="00035C56" w:rsidRPr="00D45107">
        <w:rPr>
          <w:rFonts w:ascii="Arial" w:hAnsi="Arial" w:cs="Arial"/>
        </w:rPr>
        <w:t xml:space="preserve"> </w:t>
      </w:r>
      <w:r w:rsidR="00872789" w:rsidRPr="00D45107">
        <w:rPr>
          <w:rFonts w:ascii="Arial" w:hAnsi="Arial" w:cs="Arial"/>
        </w:rPr>
        <w:t xml:space="preserve">infrastructure improvements in the Munitions Storage Area (MSA) </w:t>
      </w:r>
      <w:r w:rsidR="008C30C4" w:rsidRPr="00D45107">
        <w:rPr>
          <w:rFonts w:ascii="Arial" w:hAnsi="Arial" w:cs="Arial"/>
        </w:rPr>
        <w:t xml:space="preserve">at Hurlburt Field, Florida </w:t>
      </w:r>
      <w:r w:rsidR="002C5387" w:rsidRPr="002C5387">
        <w:rPr>
          <w:rFonts w:ascii="Arial" w:hAnsi="Arial" w:cs="Arial"/>
        </w:rPr>
        <w:t>to increase infrastructure capacity, address recurring maintenance requirements and facility resiliency, and improve facility configurations</w:t>
      </w:r>
      <w:r w:rsidR="00A75675" w:rsidRPr="0066559C">
        <w:rPr>
          <w:rFonts w:ascii="Arial" w:hAnsi="Arial" w:cs="Arial"/>
        </w:rPr>
        <w:t xml:space="preserve"> in support of 1 Special Operations Munitions Squadron</w:t>
      </w:r>
      <w:r w:rsidR="00DB11D7">
        <w:rPr>
          <w:rFonts w:ascii="Arial" w:hAnsi="Arial" w:cs="Arial"/>
        </w:rPr>
        <w:t xml:space="preserve"> </w:t>
      </w:r>
      <w:r w:rsidR="00DB11D7" w:rsidRPr="00A75675">
        <w:rPr>
          <w:rFonts w:ascii="Arial" w:hAnsi="Arial" w:cs="Arial"/>
        </w:rPr>
        <w:t>(1 SOMUNS)</w:t>
      </w:r>
      <w:r w:rsidR="00A75675" w:rsidRPr="0066559C">
        <w:rPr>
          <w:rFonts w:ascii="Arial" w:hAnsi="Arial" w:cs="Arial"/>
        </w:rPr>
        <w:t xml:space="preserve"> and Air Force Special Operations Command mission readiness</w:t>
      </w:r>
      <w:r w:rsidR="002E787C" w:rsidRPr="00D45107">
        <w:rPr>
          <w:rFonts w:ascii="Arial" w:hAnsi="Arial" w:cs="Arial"/>
        </w:rPr>
        <w:t>.</w:t>
      </w:r>
      <w:r w:rsidR="00D45107">
        <w:rPr>
          <w:rFonts w:ascii="Arial" w:hAnsi="Arial" w:cs="Arial"/>
        </w:rPr>
        <w:t xml:space="preserve"> </w:t>
      </w:r>
      <w:r w:rsidR="00A75675" w:rsidRPr="00D45107">
        <w:rPr>
          <w:rFonts w:ascii="Arial" w:hAnsi="Arial" w:cs="Arial"/>
        </w:rPr>
        <w:t>The pr</w:t>
      </w:r>
      <w:r w:rsidR="00A75675" w:rsidRPr="00A75675">
        <w:rPr>
          <w:rFonts w:ascii="Arial" w:hAnsi="Arial" w:cs="Arial"/>
        </w:rPr>
        <w:t>oposed improvements would include structure development, structure demolition, pavement, and stormwater infrastructure projects. Once improvements are completed, 1 SOMUNS operations would be consistent with the type and tempo of activities currently occurring within the MSA on Hurlburt Field</w:t>
      </w:r>
      <w:r w:rsidR="00A75675">
        <w:rPr>
          <w:rFonts w:ascii="Arial" w:hAnsi="Arial" w:cs="Arial"/>
        </w:rPr>
        <w:t xml:space="preserve">. </w:t>
      </w:r>
      <w:r w:rsidR="0099697D">
        <w:rPr>
          <w:rFonts w:ascii="Arial" w:hAnsi="Arial" w:cs="Arial"/>
        </w:rPr>
        <w:t>DAF</w:t>
      </w:r>
      <w:r w:rsidR="002E787C" w:rsidRPr="002E787C">
        <w:rPr>
          <w:rFonts w:ascii="Arial" w:hAnsi="Arial" w:cs="Arial"/>
        </w:rPr>
        <w:t xml:space="preserve"> </w:t>
      </w:r>
      <w:r w:rsidR="0047530F">
        <w:rPr>
          <w:rFonts w:ascii="Arial" w:hAnsi="Arial" w:cs="Arial"/>
        </w:rPr>
        <w:t>is developing</w:t>
      </w:r>
      <w:r w:rsidR="002E787C" w:rsidRPr="002E787C">
        <w:rPr>
          <w:rFonts w:ascii="Arial" w:hAnsi="Arial" w:cs="Arial"/>
        </w:rPr>
        <w:t xml:space="preserve"> an Environmental Assessment (EA) under the National Environmental Policy Act to consider the potential impacts of implementing the </w:t>
      </w:r>
      <w:r w:rsidR="0047530F">
        <w:rPr>
          <w:rFonts w:ascii="Arial" w:hAnsi="Arial" w:cs="Arial"/>
        </w:rPr>
        <w:t>Proposed Action and No Action Alternative</w:t>
      </w:r>
      <w:r w:rsidR="002E787C" w:rsidRPr="002E787C">
        <w:rPr>
          <w:rFonts w:ascii="Arial" w:hAnsi="Arial" w:cs="Arial"/>
        </w:rPr>
        <w:t xml:space="preserve"> at </w:t>
      </w:r>
      <w:r w:rsidR="0099697D">
        <w:rPr>
          <w:rFonts w:ascii="Arial" w:hAnsi="Arial" w:cs="Arial"/>
        </w:rPr>
        <w:t>H</w:t>
      </w:r>
      <w:r w:rsidR="0099697D" w:rsidRPr="00035C56">
        <w:rPr>
          <w:rFonts w:ascii="Arial" w:hAnsi="Arial" w:cs="Arial"/>
        </w:rPr>
        <w:t>urlburt</w:t>
      </w:r>
      <w:r w:rsidR="002E787C" w:rsidRPr="00035C56">
        <w:rPr>
          <w:rFonts w:ascii="Arial" w:hAnsi="Arial" w:cs="Arial"/>
        </w:rPr>
        <w:t xml:space="preserve"> </w:t>
      </w:r>
      <w:r w:rsidR="0099697D" w:rsidRPr="00035C56">
        <w:rPr>
          <w:rFonts w:ascii="Arial" w:hAnsi="Arial" w:cs="Arial"/>
        </w:rPr>
        <w:t>Field</w:t>
      </w:r>
      <w:r w:rsidR="002E787C" w:rsidRPr="00035C56">
        <w:rPr>
          <w:rFonts w:ascii="Arial" w:hAnsi="Arial" w:cs="Arial"/>
        </w:rPr>
        <w:t xml:space="preserve">.   </w:t>
      </w:r>
    </w:p>
    <w:p w14:paraId="4DC50AA1" w14:textId="726640E0" w:rsidR="002E787C" w:rsidRPr="00872789" w:rsidRDefault="00897A47" w:rsidP="008644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</w:rPr>
      </w:pPr>
      <w:r w:rsidRPr="00035C56">
        <w:rPr>
          <w:rFonts w:ascii="Arial" w:hAnsi="Arial" w:cs="Arial"/>
        </w:rPr>
        <w:t xml:space="preserve">Improvement projects </w:t>
      </w:r>
      <w:r w:rsidR="0047530F" w:rsidRPr="00035C56">
        <w:rPr>
          <w:rFonts w:ascii="Arial" w:hAnsi="Arial" w:cs="Arial"/>
        </w:rPr>
        <w:t xml:space="preserve">in the MSA </w:t>
      </w:r>
      <w:r w:rsidRPr="00035C56">
        <w:rPr>
          <w:rFonts w:ascii="Arial" w:hAnsi="Arial" w:cs="Arial"/>
        </w:rPr>
        <w:t xml:space="preserve">would require development </w:t>
      </w:r>
      <w:r w:rsidR="002E787C" w:rsidRPr="00035C56">
        <w:rPr>
          <w:rFonts w:ascii="Arial" w:hAnsi="Arial" w:cs="Arial"/>
        </w:rPr>
        <w:t>in approximately</w:t>
      </w:r>
      <w:r w:rsidR="00B73621" w:rsidRPr="00035C56">
        <w:rPr>
          <w:rFonts w:ascii="Arial" w:hAnsi="Arial" w:cs="Arial"/>
        </w:rPr>
        <w:t xml:space="preserve"> 0.87 acres of the 500-yr floodplain, an additional 0.51 acres of the 100-yr floodplain, and</w:t>
      </w:r>
      <w:r w:rsidR="002E787C" w:rsidRPr="00035C56">
        <w:rPr>
          <w:rFonts w:ascii="Arial" w:hAnsi="Arial" w:cs="Arial"/>
        </w:rPr>
        <w:t xml:space="preserve"> </w:t>
      </w:r>
      <w:r w:rsidR="009F4D9A" w:rsidRPr="00A40309">
        <w:rPr>
          <w:rFonts w:ascii="Arial" w:hAnsi="Arial" w:cs="Arial"/>
        </w:rPr>
        <w:t xml:space="preserve">0.92 </w:t>
      </w:r>
      <w:r w:rsidR="002E787C" w:rsidRPr="00A40309">
        <w:rPr>
          <w:rFonts w:ascii="Arial" w:hAnsi="Arial" w:cs="Arial"/>
        </w:rPr>
        <w:t>acres</w:t>
      </w:r>
      <w:r w:rsidR="002E787C" w:rsidRPr="00035C56">
        <w:rPr>
          <w:rFonts w:ascii="Arial" w:hAnsi="Arial" w:cs="Arial"/>
        </w:rPr>
        <w:t xml:space="preserve"> of </w:t>
      </w:r>
      <w:r w:rsidR="00007900" w:rsidRPr="00035C56">
        <w:rPr>
          <w:rFonts w:ascii="Arial" w:hAnsi="Arial" w:cs="Arial"/>
        </w:rPr>
        <w:t>wetlands</w:t>
      </w:r>
      <w:r w:rsidR="00D45107" w:rsidRPr="00035C56">
        <w:rPr>
          <w:rFonts w:ascii="Arial" w:hAnsi="Arial" w:cs="Arial"/>
        </w:rPr>
        <w:t xml:space="preserve"> </w:t>
      </w:r>
      <w:r w:rsidR="00B73621" w:rsidRPr="00035C56">
        <w:rPr>
          <w:rFonts w:ascii="Arial" w:hAnsi="Arial" w:cs="Arial"/>
        </w:rPr>
        <w:t>that</w:t>
      </w:r>
      <w:r w:rsidR="00D45107" w:rsidRPr="00035C56">
        <w:rPr>
          <w:rFonts w:ascii="Arial" w:hAnsi="Arial" w:cs="Arial"/>
        </w:rPr>
        <w:t xml:space="preserve"> </w:t>
      </w:r>
      <w:r w:rsidR="002C5387" w:rsidRPr="00035C56">
        <w:rPr>
          <w:rFonts w:ascii="Arial" w:hAnsi="Arial" w:cs="Arial"/>
        </w:rPr>
        <w:t xml:space="preserve">are </w:t>
      </w:r>
      <w:r w:rsidR="00D45107" w:rsidRPr="00035C56">
        <w:rPr>
          <w:rFonts w:ascii="Arial" w:hAnsi="Arial" w:cs="Arial"/>
        </w:rPr>
        <w:t xml:space="preserve">not subject to </w:t>
      </w:r>
      <w:r w:rsidR="00035C56">
        <w:rPr>
          <w:rFonts w:ascii="Arial" w:hAnsi="Arial" w:cs="Arial"/>
        </w:rPr>
        <w:t xml:space="preserve">the </w:t>
      </w:r>
      <w:r w:rsidR="00D45107" w:rsidRPr="00035C56">
        <w:rPr>
          <w:rFonts w:ascii="Arial" w:hAnsi="Arial" w:cs="Arial"/>
        </w:rPr>
        <w:t>2000 DAF-F</w:t>
      </w:r>
      <w:r w:rsidR="00035C56">
        <w:rPr>
          <w:rFonts w:ascii="Arial" w:hAnsi="Arial" w:cs="Arial"/>
        </w:rPr>
        <w:t>lorida Department of Environmental Protection</w:t>
      </w:r>
      <w:r w:rsidR="00035C56" w:rsidRPr="00035C56">
        <w:rPr>
          <w:rFonts w:ascii="Arial" w:hAnsi="Arial" w:cs="Arial"/>
        </w:rPr>
        <w:t xml:space="preserve"> </w:t>
      </w:r>
      <w:r w:rsidR="00D45107" w:rsidRPr="00035C56">
        <w:rPr>
          <w:rFonts w:ascii="Arial" w:hAnsi="Arial" w:cs="Arial"/>
        </w:rPr>
        <w:t>Wetland Mitigation Agreement and</w:t>
      </w:r>
      <w:r w:rsidR="00D45107">
        <w:rPr>
          <w:rFonts w:ascii="Arial" w:hAnsi="Arial" w:cs="Arial"/>
        </w:rPr>
        <w:t xml:space="preserve"> associated Memorandum of Agreement.</w:t>
      </w:r>
      <w:r w:rsidR="007028F0">
        <w:rPr>
          <w:rFonts w:ascii="Arial" w:hAnsi="Arial" w:cs="Arial"/>
        </w:rPr>
        <w:t xml:space="preserve"> </w:t>
      </w:r>
      <w:r w:rsidR="0047530F" w:rsidRPr="0047530F">
        <w:rPr>
          <w:rFonts w:ascii="Arial" w:hAnsi="Arial" w:cs="Arial"/>
        </w:rPr>
        <w:t xml:space="preserve">Per </w:t>
      </w:r>
      <w:r w:rsidR="007028F0" w:rsidRPr="00CC35E8">
        <w:rPr>
          <w:rFonts w:ascii="Arial" w:hAnsi="Arial" w:cs="Arial"/>
          <w:noProof/>
        </w:rPr>
        <w:t>Executive Order 11988</w:t>
      </w:r>
      <w:r w:rsidR="007028F0">
        <w:rPr>
          <w:rFonts w:ascii="Arial" w:hAnsi="Arial" w:cs="Arial"/>
          <w:noProof/>
        </w:rPr>
        <w:t>,</w:t>
      </w:r>
      <w:r w:rsidR="007028F0" w:rsidRPr="00CC35E8">
        <w:rPr>
          <w:rFonts w:ascii="Arial" w:hAnsi="Arial" w:cs="Arial"/>
          <w:noProof/>
        </w:rPr>
        <w:t xml:space="preserve"> </w:t>
      </w:r>
      <w:r w:rsidR="007028F0" w:rsidRPr="00CC35E8">
        <w:rPr>
          <w:rFonts w:ascii="Arial" w:hAnsi="Arial" w:cs="Arial"/>
          <w:i/>
          <w:iCs/>
          <w:noProof/>
        </w:rPr>
        <w:t>Floodplains Managemen</w:t>
      </w:r>
      <w:r w:rsidR="007028F0" w:rsidRPr="00A40309">
        <w:rPr>
          <w:rFonts w:ascii="Arial" w:hAnsi="Arial" w:cs="Arial"/>
          <w:i/>
          <w:iCs/>
          <w:noProof/>
        </w:rPr>
        <w:t>t</w:t>
      </w:r>
      <w:r w:rsidR="007028F0">
        <w:rPr>
          <w:rFonts w:ascii="Arial" w:hAnsi="Arial" w:cs="Arial"/>
          <w:i/>
          <w:iCs/>
        </w:rPr>
        <w:t xml:space="preserve">; </w:t>
      </w:r>
      <w:r w:rsidR="007028F0" w:rsidRPr="0047530F">
        <w:rPr>
          <w:rFonts w:ascii="Arial" w:hAnsi="Arial" w:cs="Arial"/>
        </w:rPr>
        <w:t xml:space="preserve">Executive Order 11990, </w:t>
      </w:r>
      <w:r w:rsidR="007028F0" w:rsidRPr="0047530F">
        <w:rPr>
          <w:rFonts w:ascii="Arial" w:hAnsi="Arial" w:cs="Arial"/>
          <w:i/>
          <w:iCs/>
        </w:rPr>
        <w:t>Protection of Wetlands</w:t>
      </w:r>
      <w:r w:rsidR="007028F0">
        <w:rPr>
          <w:rFonts w:ascii="Arial" w:hAnsi="Arial" w:cs="Arial"/>
          <w:i/>
          <w:iCs/>
        </w:rPr>
        <w:t>;</w:t>
      </w:r>
      <w:r w:rsidR="00B73621">
        <w:rPr>
          <w:rFonts w:ascii="Arial" w:hAnsi="Arial" w:cs="Arial"/>
        </w:rPr>
        <w:t xml:space="preserve"> </w:t>
      </w:r>
      <w:r w:rsidR="0047530F" w:rsidRPr="0047530F">
        <w:rPr>
          <w:rFonts w:ascii="Arial" w:hAnsi="Arial" w:cs="Arial"/>
        </w:rPr>
        <w:t>and</w:t>
      </w:r>
      <w:r w:rsidR="0047530F" w:rsidRPr="0047530F">
        <w:t xml:space="preserve"> </w:t>
      </w:r>
      <w:r w:rsidR="007028F0">
        <w:rPr>
          <w:rFonts w:ascii="Arial" w:hAnsi="Arial" w:cs="Arial"/>
        </w:rPr>
        <w:t>DAF</w:t>
      </w:r>
      <w:r w:rsidR="0047530F">
        <w:rPr>
          <w:rFonts w:ascii="Arial" w:hAnsi="Arial" w:cs="Arial"/>
        </w:rPr>
        <w:t xml:space="preserve"> Manual </w:t>
      </w:r>
      <w:r w:rsidR="0047530F" w:rsidRPr="0047530F">
        <w:rPr>
          <w:rFonts w:ascii="Arial" w:hAnsi="Arial" w:cs="Arial"/>
        </w:rPr>
        <w:t>32-7003, the DAF requests advance public comment to determine if there are any public concerns regarding the Proposed Action</w:t>
      </w:r>
      <w:r w:rsidR="0047530F">
        <w:rPr>
          <w:rFonts w:ascii="Arial" w:hAnsi="Arial" w:cs="Arial"/>
        </w:rPr>
        <w:t xml:space="preserve">’s </w:t>
      </w:r>
      <w:r w:rsidR="0047530F" w:rsidRPr="0047530F">
        <w:rPr>
          <w:rFonts w:ascii="Arial" w:hAnsi="Arial" w:cs="Arial"/>
        </w:rPr>
        <w:t>potential to impact</w:t>
      </w:r>
      <w:r w:rsidR="00B73621">
        <w:rPr>
          <w:rFonts w:ascii="Arial" w:hAnsi="Arial" w:cs="Arial"/>
        </w:rPr>
        <w:t xml:space="preserve"> floodplains and</w:t>
      </w:r>
      <w:r w:rsidR="0047530F" w:rsidRPr="0047530F">
        <w:rPr>
          <w:rFonts w:ascii="Arial" w:hAnsi="Arial" w:cs="Arial"/>
        </w:rPr>
        <w:t xml:space="preserve"> wetlands. </w:t>
      </w:r>
      <w:r w:rsidR="002E787C" w:rsidRPr="00872789">
        <w:rPr>
          <w:rFonts w:ascii="Arial" w:hAnsi="Arial" w:cs="Arial"/>
        </w:rPr>
        <w:t xml:space="preserve">As part of the EA process, </w:t>
      </w:r>
      <w:r w:rsidR="00872789">
        <w:rPr>
          <w:rFonts w:ascii="Arial" w:hAnsi="Arial" w:cs="Arial"/>
        </w:rPr>
        <w:t>Hurlburt Field</w:t>
      </w:r>
      <w:r w:rsidR="002E787C" w:rsidRPr="00872789">
        <w:rPr>
          <w:rFonts w:ascii="Arial" w:hAnsi="Arial" w:cs="Arial"/>
        </w:rPr>
        <w:t xml:space="preserve"> will contact</w:t>
      </w:r>
      <w:r w:rsidR="000F7882" w:rsidRPr="00872789">
        <w:rPr>
          <w:rFonts w:ascii="Arial" w:hAnsi="Arial" w:cs="Arial"/>
        </w:rPr>
        <w:t xml:space="preserve"> state and federal regulatory agencies</w:t>
      </w:r>
      <w:r w:rsidR="002E787C" w:rsidRPr="00872789">
        <w:rPr>
          <w:rFonts w:ascii="Arial" w:hAnsi="Arial" w:cs="Arial"/>
        </w:rPr>
        <w:t xml:space="preserve"> for their input</w:t>
      </w:r>
      <w:r w:rsidR="000F7882" w:rsidRPr="00872789">
        <w:rPr>
          <w:rFonts w:ascii="Arial" w:hAnsi="Arial" w:cs="Arial"/>
        </w:rPr>
        <w:t xml:space="preserve"> and expertise </w:t>
      </w:r>
      <w:r w:rsidR="002E787C" w:rsidRPr="00872789">
        <w:rPr>
          <w:rFonts w:ascii="Arial" w:hAnsi="Arial" w:cs="Arial"/>
        </w:rPr>
        <w:t>on the Proposed Action with respect to potentia</w:t>
      </w:r>
      <w:r w:rsidR="00D45107">
        <w:rPr>
          <w:rFonts w:ascii="Arial" w:hAnsi="Arial" w:cs="Arial"/>
        </w:rPr>
        <w:t>l</w:t>
      </w:r>
      <w:r w:rsidR="00E0132A" w:rsidRPr="00872789">
        <w:rPr>
          <w:rFonts w:ascii="Arial" w:hAnsi="Arial" w:cs="Arial"/>
        </w:rPr>
        <w:t xml:space="preserve"> </w:t>
      </w:r>
      <w:r w:rsidR="002C5387">
        <w:rPr>
          <w:rFonts w:ascii="Arial" w:hAnsi="Arial" w:cs="Arial"/>
        </w:rPr>
        <w:t xml:space="preserve">floodplains, </w:t>
      </w:r>
      <w:r w:rsidR="00E0132A" w:rsidRPr="00872789">
        <w:rPr>
          <w:rFonts w:ascii="Arial" w:hAnsi="Arial" w:cs="Arial"/>
        </w:rPr>
        <w:t>wetland</w:t>
      </w:r>
      <w:r w:rsidR="002C5387">
        <w:rPr>
          <w:rFonts w:ascii="Arial" w:hAnsi="Arial" w:cs="Arial"/>
        </w:rPr>
        <w:t>s,</w:t>
      </w:r>
      <w:r w:rsidR="002E787C" w:rsidRPr="00872789">
        <w:rPr>
          <w:rFonts w:ascii="Arial" w:hAnsi="Arial" w:cs="Arial"/>
        </w:rPr>
        <w:t xml:space="preserve"> and other impacts.</w:t>
      </w:r>
      <w:r w:rsidR="0086723A" w:rsidRPr="00872789">
        <w:rPr>
          <w:rFonts w:ascii="Arial" w:hAnsi="Arial" w:cs="Arial"/>
        </w:rPr>
        <w:t xml:space="preserve"> </w:t>
      </w:r>
    </w:p>
    <w:p w14:paraId="1B35A865" w14:textId="2E9564C4" w:rsidR="00314CDE" w:rsidRPr="00314CDE" w:rsidRDefault="0086723A" w:rsidP="00BF2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</w:rPr>
      </w:pPr>
      <w:r w:rsidRPr="00872789">
        <w:rPr>
          <w:rFonts w:ascii="Arial" w:hAnsi="Arial" w:cs="Arial"/>
        </w:rPr>
        <w:t xml:space="preserve">The </w:t>
      </w:r>
      <w:r w:rsidR="00872789">
        <w:rPr>
          <w:rFonts w:ascii="Arial" w:hAnsi="Arial" w:cs="Arial"/>
        </w:rPr>
        <w:t>DAF</w:t>
      </w:r>
      <w:r w:rsidRPr="00872789">
        <w:rPr>
          <w:rFonts w:ascii="Arial" w:hAnsi="Arial" w:cs="Arial"/>
        </w:rPr>
        <w:t xml:space="preserve"> is </w:t>
      </w:r>
      <w:r w:rsidR="00B242B3">
        <w:rPr>
          <w:rFonts w:ascii="Arial" w:hAnsi="Arial" w:cs="Arial"/>
        </w:rPr>
        <w:t xml:space="preserve">also </w:t>
      </w:r>
      <w:r w:rsidRPr="00872789">
        <w:rPr>
          <w:rFonts w:ascii="Arial" w:hAnsi="Arial" w:cs="Arial"/>
        </w:rPr>
        <w:t xml:space="preserve">soliciting public input or comments on potential project alternatives. The </w:t>
      </w:r>
      <w:r w:rsidR="00B242B3">
        <w:rPr>
          <w:rFonts w:ascii="Arial" w:hAnsi="Arial" w:cs="Arial"/>
        </w:rPr>
        <w:t>Proposed Action and potential alternatives</w:t>
      </w:r>
      <w:r w:rsidRPr="0086723A">
        <w:rPr>
          <w:rFonts w:ascii="Arial" w:hAnsi="Arial" w:cs="Arial"/>
        </w:rPr>
        <w:t xml:space="preserve"> will be analyzed in </w:t>
      </w:r>
      <w:r w:rsidR="00B242B3">
        <w:rPr>
          <w:rFonts w:ascii="Arial" w:hAnsi="Arial" w:cs="Arial"/>
        </w:rPr>
        <w:t>the</w:t>
      </w:r>
      <w:r w:rsidRPr="0086723A">
        <w:rPr>
          <w:rFonts w:ascii="Arial" w:hAnsi="Arial" w:cs="Arial"/>
        </w:rPr>
        <w:t xml:space="preserve"> EA.</w:t>
      </w:r>
      <w:r>
        <w:rPr>
          <w:rFonts w:ascii="Arial" w:hAnsi="Arial" w:cs="Arial"/>
        </w:rPr>
        <w:t xml:space="preserve"> </w:t>
      </w:r>
      <w:r w:rsidR="00B242B3">
        <w:rPr>
          <w:rFonts w:ascii="Arial" w:hAnsi="Arial" w:cs="Arial"/>
        </w:rPr>
        <w:t xml:space="preserve">Please submit written comments by mail </w:t>
      </w:r>
      <w:r w:rsidR="002E787C" w:rsidRPr="002E787C">
        <w:rPr>
          <w:rFonts w:ascii="Arial" w:hAnsi="Arial" w:cs="Arial"/>
        </w:rPr>
        <w:t xml:space="preserve">to </w:t>
      </w:r>
      <w:r w:rsidR="00BF2145" w:rsidRPr="00BF2145">
        <w:rPr>
          <w:rFonts w:ascii="Arial" w:hAnsi="Arial" w:cs="Arial"/>
        </w:rPr>
        <w:t>1 SOCES/CENP (Attn: Mr. Derek Adkins), via email at derek.adkins@us.af.mil, or via postal mail at:</w:t>
      </w:r>
      <w:r w:rsidR="00BF2145">
        <w:rPr>
          <w:rFonts w:ascii="Arial" w:hAnsi="Arial" w:cs="Arial"/>
        </w:rPr>
        <w:t xml:space="preserve"> </w:t>
      </w:r>
      <w:r w:rsidR="00BF2145" w:rsidRPr="00BF2145">
        <w:rPr>
          <w:rFonts w:ascii="Arial" w:hAnsi="Arial" w:cs="Arial"/>
        </w:rPr>
        <w:t>Mr. Derek Adkins, 1 SOCES/CEN</w:t>
      </w:r>
      <w:r w:rsidR="00BF2145">
        <w:rPr>
          <w:rFonts w:ascii="Arial" w:hAnsi="Arial" w:cs="Arial"/>
        </w:rPr>
        <w:t xml:space="preserve">, </w:t>
      </w:r>
      <w:r w:rsidR="00BF2145" w:rsidRPr="00BF2145">
        <w:rPr>
          <w:rFonts w:ascii="Arial" w:hAnsi="Arial" w:cs="Arial"/>
        </w:rPr>
        <w:t>415 Independence Road</w:t>
      </w:r>
      <w:r w:rsidR="00BF2145">
        <w:rPr>
          <w:rFonts w:ascii="Arial" w:hAnsi="Arial" w:cs="Arial"/>
        </w:rPr>
        <w:t xml:space="preserve">, </w:t>
      </w:r>
      <w:r w:rsidR="00BF2145" w:rsidRPr="00BF2145">
        <w:rPr>
          <w:rFonts w:ascii="Arial" w:hAnsi="Arial" w:cs="Arial"/>
        </w:rPr>
        <w:t>Building 90053</w:t>
      </w:r>
      <w:r w:rsidR="00BF2145">
        <w:rPr>
          <w:rFonts w:ascii="Arial" w:hAnsi="Arial" w:cs="Arial"/>
        </w:rPr>
        <w:t xml:space="preserve">, </w:t>
      </w:r>
      <w:r w:rsidR="00BF2145" w:rsidRPr="00BF2145">
        <w:rPr>
          <w:rFonts w:ascii="Arial" w:hAnsi="Arial" w:cs="Arial"/>
        </w:rPr>
        <w:t>Hurlburt Field, FL 32544</w:t>
      </w:r>
      <w:r w:rsidR="00BF2145">
        <w:rPr>
          <w:rFonts w:ascii="Arial" w:hAnsi="Arial" w:cs="Arial"/>
        </w:rPr>
        <w:t xml:space="preserve">. </w:t>
      </w:r>
      <w:r w:rsidR="00007900">
        <w:rPr>
          <w:rFonts w:ascii="Arial" w:hAnsi="Arial" w:cs="Arial"/>
        </w:rPr>
        <w:t xml:space="preserve">The public </w:t>
      </w:r>
      <w:r w:rsidR="00007900" w:rsidRPr="00872789">
        <w:rPr>
          <w:rFonts w:ascii="Arial" w:hAnsi="Arial" w:cs="Arial"/>
        </w:rPr>
        <w:t>comment</w:t>
      </w:r>
      <w:r w:rsidRPr="0086723A">
        <w:rPr>
          <w:rFonts w:ascii="Arial" w:hAnsi="Arial" w:cs="Arial"/>
        </w:rPr>
        <w:t xml:space="preserve"> period ends </w:t>
      </w:r>
      <w:r w:rsidR="00FD472C">
        <w:rPr>
          <w:rFonts w:ascii="Arial" w:hAnsi="Arial" w:cs="Arial"/>
        </w:rPr>
        <w:t>in 30 days</w:t>
      </w:r>
      <w:r w:rsidRPr="0086723A">
        <w:rPr>
          <w:rFonts w:ascii="Arial" w:hAnsi="Arial" w:cs="Arial"/>
        </w:rPr>
        <w:t>.</w:t>
      </w:r>
    </w:p>
    <w:p w14:paraId="7489F65E" w14:textId="77777777" w:rsidR="00583F2E" w:rsidRPr="00C3352C" w:rsidRDefault="00583F2E" w:rsidP="008644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000000"/>
        </w:rPr>
      </w:pPr>
      <w:r w:rsidRPr="00314CDE">
        <w:rPr>
          <w:rFonts w:ascii="Arial" w:hAnsi="Arial" w:cs="Arial"/>
          <w:b/>
          <w:color w:val="000000"/>
        </w:rPr>
        <w:t>PRIVACY ADVISORY NOTICE</w:t>
      </w:r>
    </w:p>
    <w:p w14:paraId="6BBD5F85" w14:textId="2C80A23D" w:rsidR="00583F2E" w:rsidRPr="00C3352C" w:rsidRDefault="00C3352C" w:rsidP="008644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Arial" w:hAnsi="Arial" w:cs="Arial"/>
        </w:rPr>
      </w:pPr>
      <w:r w:rsidRPr="00C3352C">
        <w:rPr>
          <w:rFonts w:ascii="Arial" w:hAnsi="Arial" w:cs="Arial"/>
        </w:rPr>
        <w:t xml:space="preserve">Letters or other written comments provided </w:t>
      </w:r>
      <w:r w:rsidR="003B5764">
        <w:rPr>
          <w:rFonts w:ascii="Arial" w:hAnsi="Arial" w:cs="Arial"/>
        </w:rPr>
        <w:t xml:space="preserve">during this early public review </w:t>
      </w:r>
      <w:r w:rsidRPr="00C3352C">
        <w:rPr>
          <w:rFonts w:ascii="Arial" w:hAnsi="Arial" w:cs="Arial"/>
        </w:rPr>
        <w:t>may be published in the EA</w:t>
      </w:r>
      <w:r w:rsidR="003B5764">
        <w:rPr>
          <w:rFonts w:ascii="Arial" w:hAnsi="Arial" w:cs="Arial"/>
        </w:rPr>
        <w:t>.  Names of private citizens making comments and their p</w:t>
      </w:r>
      <w:r w:rsidR="003B5764" w:rsidRPr="00F101C7">
        <w:rPr>
          <w:rFonts w:ascii="Arial" w:hAnsi="Arial" w:cs="Arial"/>
        </w:rPr>
        <w:t>ersonal home addresses and telephone numbers will not be published in the EA</w:t>
      </w:r>
      <w:r w:rsidR="00864446">
        <w:rPr>
          <w:rFonts w:ascii="Arial" w:hAnsi="Arial" w:cs="Arial"/>
        </w:rPr>
        <w:t>.</w:t>
      </w:r>
    </w:p>
    <w:p w14:paraId="5B065665" w14:textId="77777777" w:rsidR="00583F2E" w:rsidRPr="00C3352C" w:rsidRDefault="00583F2E" w:rsidP="00583F2E"/>
    <w:sectPr w:rsidR="00583F2E" w:rsidRPr="00C3352C" w:rsidSect="0066559C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3D27F" w14:textId="77777777" w:rsidR="007A1B75" w:rsidRDefault="007A1B75" w:rsidP="000B46AE">
      <w:r>
        <w:separator/>
      </w:r>
    </w:p>
  </w:endnote>
  <w:endnote w:type="continuationSeparator" w:id="0">
    <w:p w14:paraId="6BE883E3" w14:textId="77777777" w:rsidR="007A1B75" w:rsidRDefault="007A1B75" w:rsidP="000B4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F43FC" w14:textId="77777777" w:rsidR="007A1B75" w:rsidRDefault="007A1B75" w:rsidP="000B46AE">
      <w:r>
        <w:separator/>
      </w:r>
    </w:p>
  </w:footnote>
  <w:footnote w:type="continuationSeparator" w:id="0">
    <w:p w14:paraId="6D1E231D" w14:textId="77777777" w:rsidR="007A1B75" w:rsidRDefault="007A1B75" w:rsidP="000B4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cyNDa3MLcwNjYxtjBS0lEKTi0uzszPAykwrAUAKsNZviwAAAA="/>
  </w:docVars>
  <w:rsids>
    <w:rsidRoot w:val="00DB37B2"/>
    <w:rsid w:val="00003EB5"/>
    <w:rsid w:val="00007900"/>
    <w:rsid w:val="00032104"/>
    <w:rsid w:val="00033112"/>
    <w:rsid w:val="00035C34"/>
    <w:rsid w:val="00035C56"/>
    <w:rsid w:val="00067729"/>
    <w:rsid w:val="000738B4"/>
    <w:rsid w:val="000739D4"/>
    <w:rsid w:val="00096106"/>
    <w:rsid w:val="000A31BE"/>
    <w:rsid w:val="000B46AE"/>
    <w:rsid w:val="000B4A86"/>
    <w:rsid w:val="000C401B"/>
    <w:rsid w:val="000C7A85"/>
    <w:rsid w:val="000D592E"/>
    <w:rsid w:val="000F7882"/>
    <w:rsid w:val="00105962"/>
    <w:rsid w:val="001072B5"/>
    <w:rsid w:val="00125654"/>
    <w:rsid w:val="00135715"/>
    <w:rsid w:val="001449B5"/>
    <w:rsid w:val="00157ACD"/>
    <w:rsid w:val="00164E0A"/>
    <w:rsid w:val="0016649A"/>
    <w:rsid w:val="001A7945"/>
    <w:rsid w:val="001D4A81"/>
    <w:rsid w:val="00200540"/>
    <w:rsid w:val="00230C16"/>
    <w:rsid w:val="00232129"/>
    <w:rsid w:val="002C5387"/>
    <w:rsid w:val="002D13DD"/>
    <w:rsid w:val="002E1E80"/>
    <w:rsid w:val="002E787C"/>
    <w:rsid w:val="00300514"/>
    <w:rsid w:val="00304FE9"/>
    <w:rsid w:val="00305448"/>
    <w:rsid w:val="0030576C"/>
    <w:rsid w:val="00305AB0"/>
    <w:rsid w:val="00314CDE"/>
    <w:rsid w:val="00315C08"/>
    <w:rsid w:val="003179DB"/>
    <w:rsid w:val="00350776"/>
    <w:rsid w:val="00353951"/>
    <w:rsid w:val="00360B9A"/>
    <w:rsid w:val="003A0CA3"/>
    <w:rsid w:val="003A685C"/>
    <w:rsid w:val="003B5764"/>
    <w:rsid w:val="003D579A"/>
    <w:rsid w:val="003D6102"/>
    <w:rsid w:val="0041298F"/>
    <w:rsid w:val="00431E94"/>
    <w:rsid w:val="00433C90"/>
    <w:rsid w:val="00443B77"/>
    <w:rsid w:val="00463B77"/>
    <w:rsid w:val="0047530F"/>
    <w:rsid w:val="00477570"/>
    <w:rsid w:val="004A32C3"/>
    <w:rsid w:val="004B0602"/>
    <w:rsid w:val="004B66D1"/>
    <w:rsid w:val="004C3DB9"/>
    <w:rsid w:val="00514B46"/>
    <w:rsid w:val="00514F3C"/>
    <w:rsid w:val="00537FE3"/>
    <w:rsid w:val="00542014"/>
    <w:rsid w:val="00544292"/>
    <w:rsid w:val="00552CC2"/>
    <w:rsid w:val="00582418"/>
    <w:rsid w:val="00583F2E"/>
    <w:rsid w:val="00586584"/>
    <w:rsid w:val="00593924"/>
    <w:rsid w:val="005A11F5"/>
    <w:rsid w:val="005A5A13"/>
    <w:rsid w:val="005D5E74"/>
    <w:rsid w:val="00614F5B"/>
    <w:rsid w:val="00646732"/>
    <w:rsid w:val="00662EA1"/>
    <w:rsid w:val="0066559C"/>
    <w:rsid w:val="00671EBA"/>
    <w:rsid w:val="00672E9C"/>
    <w:rsid w:val="00674409"/>
    <w:rsid w:val="00676049"/>
    <w:rsid w:val="00686807"/>
    <w:rsid w:val="006B75F7"/>
    <w:rsid w:val="006C35AE"/>
    <w:rsid w:val="006D0A89"/>
    <w:rsid w:val="006D29AD"/>
    <w:rsid w:val="0070091C"/>
    <w:rsid w:val="007028F0"/>
    <w:rsid w:val="00723DE5"/>
    <w:rsid w:val="0074011F"/>
    <w:rsid w:val="00775E6F"/>
    <w:rsid w:val="00786672"/>
    <w:rsid w:val="007A0FF7"/>
    <w:rsid w:val="007A1B75"/>
    <w:rsid w:val="007A433D"/>
    <w:rsid w:val="007B4B7A"/>
    <w:rsid w:val="007B79B5"/>
    <w:rsid w:val="007D47C7"/>
    <w:rsid w:val="007F6B77"/>
    <w:rsid w:val="0083099A"/>
    <w:rsid w:val="00835DED"/>
    <w:rsid w:val="00841786"/>
    <w:rsid w:val="00851B67"/>
    <w:rsid w:val="00864446"/>
    <w:rsid w:val="0086723A"/>
    <w:rsid w:val="00872789"/>
    <w:rsid w:val="008779A2"/>
    <w:rsid w:val="00887686"/>
    <w:rsid w:val="008971DF"/>
    <w:rsid w:val="00897A47"/>
    <w:rsid w:val="008A5312"/>
    <w:rsid w:val="008A78C7"/>
    <w:rsid w:val="008A7F99"/>
    <w:rsid w:val="008B5D0A"/>
    <w:rsid w:val="008C30C4"/>
    <w:rsid w:val="008C3CD5"/>
    <w:rsid w:val="008D0358"/>
    <w:rsid w:val="008F1AB9"/>
    <w:rsid w:val="008F2972"/>
    <w:rsid w:val="00933480"/>
    <w:rsid w:val="00943D86"/>
    <w:rsid w:val="00947B3B"/>
    <w:rsid w:val="009511B8"/>
    <w:rsid w:val="00952B86"/>
    <w:rsid w:val="009621E1"/>
    <w:rsid w:val="00982FB9"/>
    <w:rsid w:val="0099697D"/>
    <w:rsid w:val="009E371F"/>
    <w:rsid w:val="009F2DDB"/>
    <w:rsid w:val="009F4D9A"/>
    <w:rsid w:val="009F6B53"/>
    <w:rsid w:val="00A05A6E"/>
    <w:rsid w:val="00A22E23"/>
    <w:rsid w:val="00A40309"/>
    <w:rsid w:val="00A4338C"/>
    <w:rsid w:val="00A55A7F"/>
    <w:rsid w:val="00A627A9"/>
    <w:rsid w:val="00A64D37"/>
    <w:rsid w:val="00A75675"/>
    <w:rsid w:val="00A83028"/>
    <w:rsid w:val="00A920FC"/>
    <w:rsid w:val="00AA7901"/>
    <w:rsid w:val="00AB2A4E"/>
    <w:rsid w:val="00AB68D2"/>
    <w:rsid w:val="00AC1501"/>
    <w:rsid w:val="00AD10A9"/>
    <w:rsid w:val="00AE0786"/>
    <w:rsid w:val="00AE2859"/>
    <w:rsid w:val="00B13FEB"/>
    <w:rsid w:val="00B242B3"/>
    <w:rsid w:val="00B246D7"/>
    <w:rsid w:val="00B368F5"/>
    <w:rsid w:val="00B511E3"/>
    <w:rsid w:val="00B54AB8"/>
    <w:rsid w:val="00B72D4E"/>
    <w:rsid w:val="00B72D5A"/>
    <w:rsid w:val="00B73621"/>
    <w:rsid w:val="00B76E99"/>
    <w:rsid w:val="00BD046F"/>
    <w:rsid w:val="00BF2145"/>
    <w:rsid w:val="00C3352C"/>
    <w:rsid w:val="00C441C2"/>
    <w:rsid w:val="00C45AF9"/>
    <w:rsid w:val="00C96B36"/>
    <w:rsid w:val="00CC47FD"/>
    <w:rsid w:val="00D10E3E"/>
    <w:rsid w:val="00D45107"/>
    <w:rsid w:val="00D52706"/>
    <w:rsid w:val="00D5354E"/>
    <w:rsid w:val="00D5616C"/>
    <w:rsid w:val="00D66471"/>
    <w:rsid w:val="00D86123"/>
    <w:rsid w:val="00D961C1"/>
    <w:rsid w:val="00D961E6"/>
    <w:rsid w:val="00D96B7D"/>
    <w:rsid w:val="00DA2C21"/>
    <w:rsid w:val="00DB11D7"/>
    <w:rsid w:val="00DB37B2"/>
    <w:rsid w:val="00DB4216"/>
    <w:rsid w:val="00DD2C60"/>
    <w:rsid w:val="00DD3036"/>
    <w:rsid w:val="00DD3D16"/>
    <w:rsid w:val="00DD4676"/>
    <w:rsid w:val="00DE4306"/>
    <w:rsid w:val="00DE5574"/>
    <w:rsid w:val="00DF3B60"/>
    <w:rsid w:val="00DF3D33"/>
    <w:rsid w:val="00DF5994"/>
    <w:rsid w:val="00E0132A"/>
    <w:rsid w:val="00E03559"/>
    <w:rsid w:val="00E162E7"/>
    <w:rsid w:val="00E40F4F"/>
    <w:rsid w:val="00E70030"/>
    <w:rsid w:val="00E81A3A"/>
    <w:rsid w:val="00E87AD9"/>
    <w:rsid w:val="00EA2BB5"/>
    <w:rsid w:val="00EA2F3C"/>
    <w:rsid w:val="00EC094A"/>
    <w:rsid w:val="00EF18D6"/>
    <w:rsid w:val="00EF4087"/>
    <w:rsid w:val="00F100A6"/>
    <w:rsid w:val="00F149EE"/>
    <w:rsid w:val="00F20AB0"/>
    <w:rsid w:val="00F5601C"/>
    <w:rsid w:val="00F65887"/>
    <w:rsid w:val="00F71E93"/>
    <w:rsid w:val="00FD472C"/>
    <w:rsid w:val="00FF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FD0A6F"/>
  <w15:chartTrackingRefBased/>
  <w15:docId w15:val="{0F367D2F-0607-42CE-AE7F-6A2DD4203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4A86"/>
    <w:pPr>
      <w:keepNext/>
      <w:keepLines/>
      <w:spacing w:before="240" w:line="276" w:lineRule="auto"/>
      <w:outlineLvl w:val="0"/>
    </w:pPr>
    <w:rPr>
      <w:rFonts w:ascii="Cambria" w:hAnsi="Cambria"/>
      <w:bCs/>
      <w:sz w:val="4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DB37B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8A531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8A5312"/>
    <w:rPr>
      <w:rFonts w:ascii="Tahoma" w:hAnsi="Tahoma" w:cs="Tahoma"/>
      <w:sz w:val="16"/>
      <w:szCs w:val="16"/>
    </w:rPr>
  </w:style>
  <w:style w:type="paragraph" w:customStyle="1" w:styleId="TableText">
    <w:name w:val="Table Text"/>
    <w:qFormat/>
    <w:rsid w:val="00583F2E"/>
    <w:pPr>
      <w:spacing w:before="40" w:after="40"/>
    </w:pPr>
    <w:rPr>
      <w:rFonts w:cs="Arial"/>
      <w:sz w:val="24"/>
      <w:szCs w:val="24"/>
    </w:rPr>
  </w:style>
  <w:style w:type="character" w:styleId="CommentReference">
    <w:name w:val="annotation reference"/>
    <w:rsid w:val="009511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11B8"/>
  </w:style>
  <w:style w:type="character" w:customStyle="1" w:styleId="CommentTextChar">
    <w:name w:val="Comment Text Char"/>
    <w:basedOn w:val="DefaultParagraphFont"/>
    <w:link w:val="CommentText"/>
    <w:rsid w:val="009511B8"/>
  </w:style>
  <w:style w:type="paragraph" w:styleId="CommentSubject">
    <w:name w:val="annotation subject"/>
    <w:basedOn w:val="CommentText"/>
    <w:next w:val="CommentText"/>
    <w:link w:val="CommentSubjectChar"/>
    <w:rsid w:val="009511B8"/>
    <w:rPr>
      <w:b/>
      <w:bCs/>
    </w:rPr>
  </w:style>
  <w:style w:type="character" w:customStyle="1" w:styleId="CommentSubjectChar">
    <w:name w:val="Comment Subject Char"/>
    <w:link w:val="CommentSubject"/>
    <w:rsid w:val="009511B8"/>
    <w:rPr>
      <w:b/>
      <w:bCs/>
    </w:rPr>
  </w:style>
  <w:style w:type="character" w:styleId="Hyperlink">
    <w:name w:val="Hyperlink"/>
    <w:rsid w:val="0074011F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0B4A86"/>
    <w:rPr>
      <w:rFonts w:ascii="Cambria" w:hAnsi="Cambria"/>
      <w:bCs/>
      <w:sz w:val="42"/>
      <w:szCs w:val="28"/>
    </w:rPr>
  </w:style>
  <w:style w:type="character" w:styleId="PlaceholderText">
    <w:name w:val="Placeholder Text"/>
    <w:uiPriority w:val="99"/>
    <w:semiHidden/>
    <w:rsid w:val="000B4A86"/>
    <w:rPr>
      <w:color w:val="808080"/>
    </w:rPr>
  </w:style>
  <w:style w:type="table" w:customStyle="1" w:styleId="FormTable">
    <w:name w:val="Form Table"/>
    <w:basedOn w:val="TableNormal"/>
    <w:uiPriority w:val="99"/>
    <w:rsid w:val="000B4A86"/>
    <w:rPr>
      <w:rFonts w:ascii="Calibri" w:eastAsia="Calibri" w:hAnsi="Calibri"/>
      <w:szCs w:val="22"/>
    </w:rPr>
    <w:tblPr>
      <w:tblBorders>
        <w:bottom w:val="single" w:sz="18" w:space="0" w:color="FFFFFF"/>
        <w:insideH w:val="single" w:sz="2" w:space="0" w:color="F8F7F2"/>
      </w:tblBorders>
      <w:tblCellMar>
        <w:top w:w="72" w:type="dxa"/>
        <w:left w:w="115" w:type="dxa"/>
        <w:bottom w:w="72" w:type="dxa"/>
        <w:right w:w="115" w:type="dxa"/>
      </w:tblCellMar>
    </w:tblPr>
    <w:tblStylePr w:type="firstCol">
      <w:pPr>
        <w:wordWrap/>
        <w:jc w:val="right"/>
      </w:pPr>
      <w:rPr>
        <w:rFonts w:ascii="Palatino Linotype" w:hAnsi="Palatino Linotype"/>
        <w:color w:val="666666"/>
        <w:sz w:val="16"/>
      </w:rPr>
    </w:tblStylePr>
  </w:style>
  <w:style w:type="paragraph" w:customStyle="1" w:styleId="10pt">
    <w:name w:val="10pt"/>
    <w:basedOn w:val="Normal"/>
    <w:uiPriority w:val="1"/>
    <w:qFormat/>
    <w:rsid w:val="000B4A86"/>
    <w:pPr>
      <w:spacing w:after="200" w:line="276" w:lineRule="auto"/>
    </w:pPr>
    <w:rPr>
      <w:rFonts w:ascii="Calibri" w:eastAsia="Calibri" w:hAnsi="Calibri"/>
      <w:szCs w:val="22"/>
    </w:rPr>
  </w:style>
  <w:style w:type="paragraph" w:customStyle="1" w:styleId="Aparagraph">
    <w:name w:val="A paragraph"/>
    <w:basedOn w:val="Normal"/>
    <w:link w:val="AparagraphChar"/>
    <w:qFormat/>
    <w:rsid w:val="009F6B53"/>
    <w:pPr>
      <w:spacing w:after="200" w:line="276" w:lineRule="auto"/>
    </w:pPr>
    <w:rPr>
      <w:rFonts w:ascii="Arial" w:eastAsia="Arial" w:hAnsi="Arial"/>
      <w:sz w:val="22"/>
      <w:szCs w:val="22"/>
    </w:rPr>
  </w:style>
  <w:style w:type="character" w:customStyle="1" w:styleId="AparagraphChar">
    <w:name w:val="A paragraph Char"/>
    <w:link w:val="Aparagraph"/>
    <w:locked/>
    <w:rsid w:val="009F6B53"/>
    <w:rPr>
      <w:rFonts w:ascii="Arial" w:eastAsia="Arial" w:hAnsi="Arial"/>
      <w:sz w:val="22"/>
      <w:szCs w:val="22"/>
    </w:rPr>
  </w:style>
  <w:style w:type="paragraph" w:styleId="Revision">
    <w:name w:val="Revision"/>
    <w:hidden/>
    <w:uiPriority w:val="99"/>
    <w:semiHidden/>
    <w:rsid w:val="00300514"/>
  </w:style>
  <w:style w:type="paragraph" w:styleId="BodyTextIndent">
    <w:name w:val="Body Text Indent"/>
    <w:basedOn w:val="Normal"/>
    <w:link w:val="BodyTextIndentChar"/>
    <w:rsid w:val="00314CD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314CDE"/>
  </w:style>
  <w:style w:type="character" w:styleId="LineNumber">
    <w:name w:val="line number"/>
    <w:rsid w:val="00AE2859"/>
  </w:style>
  <w:style w:type="paragraph" w:styleId="Header">
    <w:name w:val="header"/>
    <w:basedOn w:val="Normal"/>
    <w:link w:val="HeaderChar"/>
    <w:rsid w:val="000B46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B46AE"/>
  </w:style>
  <w:style w:type="paragraph" w:styleId="Footer">
    <w:name w:val="footer"/>
    <w:basedOn w:val="Normal"/>
    <w:link w:val="FooterChar"/>
    <w:rsid w:val="000B46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B4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Published xmlns="ee4b6f36-7070-4442-b121-539b97608c8a">2016-05-05T06:00:00+00:00</Date_x0020_Published>
    <Project_x0020_Name xmlns="ee4b6f36-7070-4442-b121-539b97608c8a">14</Project_x0020_Name>
    <Key_x0020_Subject_x0020_Tags xmlns="ee4b6f36-7070-4442-b121-539b97608c8a"/>
    <EA_x0020_Stage xmlns="ee4b6f36-7070-4442-b121-539b97608c8a">NOA</EA_x0020_Stage>
    <Deliverable_x0020_Submitted xmlns="ee4b6f36-7070-4442-b121-539b97608c8a">false</Deliverable_x0020_Submitted>
    <Client xmlns="ee4b6f36-7070-4442-b121-539b97608c8a">Air Force</Client>
    <Document_x0020_Group xmlns="ee4b6f36-7070-4442-b121-539b97608c8a">Public &amp; Agency Coordination</Document_x0020_Group>
    <Admin_x0020_Record xmlns="ee4b6f36-7070-4442-b121-539b97608c8a">true</Admin_x0020_Record>
    <State_x0028_s_x0029_ xmlns="ee4b6f36-7070-4442-b121-539b97608c8a">
      <Value>Florida</Value>
    </State_x0028_s_x0029_>
    <Document_x0020_Type xmlns="ee4b6f36-7070-4442-b121-539b97608c8a">Team Working Draft</Document_x0020_Type>
    <Resource_x0020_Area xmlns="ee4b6f36-7070-4442-b121-539b97608c8a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B33AED249D540B8BE629041D6DD95" ma:contentTypeVersion="35" ma:contentTypeDescription="Create a new document." ma:contentTypeScope="" ma:versionID="88a3b19fa1741cd1ea894f0343cf2571">
  <xsd:schema xmlns:xsd="http://www.w3.org/2001/XMLSchema" xmlns:xs="http://www.w3.org/2001/XMLSchema" xmlns:p="http://schemas.microsoft.com/office/2006/metadata/properties" xmlns:ns2="ee4b6f36-7070-4442-b121-539b97608c8a" targetNamespace="http://schemas.microsoft.com/office/2006/metadata/properties" ma:root="true" ma:fieldsID="f54646884b36db9551439b1e9c6caac3" ns2:_="">
    <xsd:import namespace="ee4b6f36-7070-4442-b121-539b97608c8a"/>
    <xsd:element name="properties">
      <xsd:complexType>
        <xsd:sequence>
          <xsd:element name="documentManagement">
            <xsd:complexType>
              <xsd:all>
                <xsd:element ref="ns2:Client"/>
                <xsd:element ref="ns2:Project_x0020_Name"/>
                <xsd:element ref="ns2:Document_x0020_Type"/>
                <xsd:element ref="ns2:EA_x0020_Stage"/>
                <xsd:element ref="ns2:Document_x0020_Group"/>
                <xsd:element ref="ns2:Admin_x0020_Record" minOccurs="0"/>
                <xsd:element ref="ns2:Resource_x0020_Area" minOccurs="0"/>
                <xsd:element ref="ns2:State_x0028_s_x0029_" minOccurs="0"/>
                <xsd:element ref="ns2:Deliverable_x0020_Submitted" minOccurs="0"/>
                <xsd:element ref="ns2:Date_x0020_Published"/>
                <xsd:element ref="ns2:Key_x0020_Subject_x0020_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b6f36-7070-4442-b121-539b97608c8a" elementFormDefault="qualified">
    <xsd:import namespace="http://schemas.microsoft.com/office/2006/documentManagement/types"/>
    <xsd:import namespace="http://schemas.microsoft.com/office/infopath/2007/PartnerControls"/>
    <xsd:element name="Client" ma:index="1" ma:displayName="Client" ma:format="Dropdown" ma:internalName="Client" ma:readOnly="false">
      <xsd:simpleType>
        <xsd:restriction base="dms:Choice">
          <xsd:enumeration value="Air Force"/>
          <xsd:enumeration value="Army"/>
          <xsd:enumeration value="Fish and Wildlife Service"/>
          <xsd:enumeration value="Internal"/>
          <xsd:enumeration value="Marine Corps"/>
          <xsd:enumeration value="Navy"/>
          <xsd:enumeration value="Veterans Affairs"/>
          <xsd:enumeration value="Department of Defense"/>
          <xsd:enumeration value="Not Applicable"/>
        </xsd:restriction>
      </xsd:simpleType>
    </xsd:element>
    <xsd:element name="Project_x0020_Name" ma:index="2" ma:displayName="Project Name" ma:list="{b1b2e4a4-c3fd-4ff8-83c0-05c88be412da}" ma:internalName="Project_x0020_Name" ma:showField="Title">
      <xsd:simpleType>
        <xsd:restriction base="dms:Lookup"/>
      </xsd:simpleType>
    </xsd:element>
    <xsd:element name="Document_x0020_Type" ma:index="3" ma:displayName="Document Type" ma:default="Personal Draft" ma:description="What type of document is this?" ma:format="Dropdown" ma:internalName="Document_x0020_Type" ma:readOnly="false">
      <xsd:simpleType>
        <xsd:restriction base="dms:Choice">
          <xsd:enumeration value="Personal Draft"/>
          <xsd:enumeration value="Team Working Draft"/>
          <xsd:enumeration value="Internal Review"/>
          <xsd:enumeration value="Client Review"/>
          <xsd:enumeration value="Final Deliverable"/>
          <xsd:enumeration value="Research Document"/>
          <xsd:enumeration value="Production"/>
        </xsd:restriction>
      </xsd:simpleType>
    </xsd:element>
    <xsd:element name="EA_x0020_Stage" ma:index="4" ma:displayName="EA Stage" ma:default="Not Applicable" ma:format="Dropdown" ma:internalName="EA_x0020_Stage" ma:readOnly="false">
      <xsd:simpleType>
        <xsd:restriction base="dms:Choice">
          <xsd:enumeration value="Not Applicable"/>
          <xsd:enumeration value="DOPAA"/>
          <xsd:enumeration value="Preliminary Draft EA"/>
          <xsd:enumeration value="Draft EA"/>
          <xsd:enumeration value="Pre-Final EA"/>
          <xsd:enumeration value="Final EA"/>
          <xsd:enumeration value="FONSI"/>
          <xsd:enumeration value="FONPA"/>
          <xsd:enumeration value="NOA"/>
          <xsd:enumeration value="Agency Consultation"/>
        </xsd:restriction>
      </xsd:simpleType>
    </xsd:element>
    <xsd:element name="Document_x0020_Group" ma:index="5" ma:displayName="Document Group" ma:description="What group of documents should this go in?" ma:format="Dropdown" ma:internalName="Document_x0020_Group" ma:readOnly="false">
      <xsd:simpleType>
        <xsd:restriction base="dms:Choice">
          <xsd:enumeration value="Deliverables"/>
          <xsd:enumeration value="Graphics and Pictures"/>
          <xsd:enumeration value="Project Management"/>
          <xsd:enumeration value="Public &amp; Agency Coordination"/>
          <xsd:enumeration value="References"/>
          <xsd:enumeration value="Client Provided Examples"/>
          <xsd:enumeration value="Template"/>
          <xsd:enumeration value="Working Draft"/>
        </xsd:restriction>
      </xsd:simpleType>
    </xsd:element>
    <xsd:element name="Admin_x0020_Record" ma:index="6" nillable="true" ma:displayName="Admin Record" ma:default="0" ma:description="Will this document be part of the Administrative Record?" ma:internalName="Admin_x0020_Record">
      <xsd:simpleType>
        <xsd:restriction base="dms:Boolean"/>
      </xsd:simpleType>
    </xsd:element>
    <xsd:element name="Resource_x0020_Area" ma:index="7" nillable="true" ma:displayName="Resource Area" ma:description="What resource area(s) does this document relate to?" ma:internalName="Resource_x0020_Are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ir Quality"/>
                    <xsd:enumeration value="Airspace"/>
                    <xsd:enumeration value="Biological Resources"/>
                    <xsd:enumeration value="Climate Change"/>
                    <xsd:enumeration value="Coastal Zone"/>
                    <xsd:enumeration value="Conservation"/>
                    <xsd:enumeration value="Cultural Resources"/>
                    <xsd:enumeration value="Cumulative Effects"/>
                    <xsd:enumeration value="Economics"/>
                    <xsd:enumeration value="Encroachment"/>
                    <xsd:enumeration value="Energy"/>
                    <xsd:enumeration value="Environmental Justice"/>
                    <xsd:enumeration value="Environmental Restoration"/>
                    <xsd:enumeration value="EFH"/>
                    <xsd:enumeration value="Floodplains and Wetlands"/>
                    <xsd:enumeration value="Frequency Spectrum"/>
                    <xsd:enumeration value="Geology &amp; Soils"/>
                    <xsd:enumeration value="HTRW"/>
                    <xsd:enumeration value="Infrastructure"/>
                    <xsd:enumeration value="Land Use / Urban Planning"/>
                    <xsd:enumeration value="Natural Resources"/>
                    <xsd:enumeration value="Noise"/>
                    <xsd:enumeration value="Protected Species"/>
                    <xsd:enumeration value="Safety"/>
                    <xsd:enumeration value="Socioeconomics"/>
                    <xsd:enumeration value="Stakeholder Involvement"/>
                    <xsd:enumeration value="Sustainability"/>
                    <xsd:enumeration value="T&amp;E Species"/>
                    <xsd:enumeration value="Training"/>
                    <xsd:enumeration value="Transportation"/>
                    <xsd:enumeration value="Water Resources"/>
                  </xsd:restriction>
                </xsd:simpleType>
              </xsd:element>
            </xsd:sequence>
          </xsd:extension>
        </xsd:complexContent>
      </xsd:complexType>
    </xsd:element>
    <xsd:element name="State_x0028_s_x0029_" ma:index="8" nillable="true" ma:displayName="State(s)" ma:internalName="State_x0028_s_x0029_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t Applicable"/>
                    <xsd:enumeration value="Alabama"/>
                    <xsd:enumeration value="Alaska"/>
                    <xsd:enumeration value="Arizona"/>
                    <xsd:enumeration value="Arkansas"/>
                    <xsd:enumeration value="California"/>
                    <xsd:enumeration value="Colorado"/>
                    <xsd:enumeration value="Connecticut"/>
                    <xsd:enumeration value="Delaware"/>
                    <xsd:enumeration value="Florida"/>
                    <xsd:enumeration value="Georgia"/>
                    <xsd:enumeration value="Hawaii"/>
                    <xsd:enumeration value="Idaho"/>
                    <xsd:enumeration value="Illinois"/>
                    <xsd:enumeration value="Indiana"/>
                    <xsd:enumeration value="Iowa"/>
                    <xsd:enumeration value="Kansas"/>
                    <xsd:enumeration value="Kentucky"/>
                    <xsd:enumeration value="Louisiana"/>
                    <xsd:enumeration value="Maine"/>
                    <xsd:enumeration value="Maryland"/>
                    <xsd:enumeration value="Massachusetts"/>
                    <xsd:enumeration value="Michigan"/>
                    <xsd:enumeration value="Minnesota"/>
                    <xsd:enumeration value="Missouri"/>
                    <xsd:enumeration value="Mississippi"/>
                    <xsd:enumeration value="Montana"/>
                    <xsd:enumeration value="Nebraska"/>
                    <xsd:enumeration value="Nevada"/>
                    <xsd:enumeration value="New Hampshire"/>
                    <xsd:enumeration value="New Jersey"/>
                    <xsd:enumeration value="New Mexico"/>
                    <xsd:enumeration value="New York"/>
                    <xsd:enumeration value="North Carolina"/>
                    <xsd:enumeration value="North Dakota"/>
                    <xsd:enumeration value="Ohio"/>
                    <xsd:enumeration value="Oklahoma"/>
                    <xsd:enumeration value="Oregon"/>
                    <xsd:enumeration value="Pennsylvania"/>
                    <xsd:enumeration value="Rhode Island"/>
                    <xsd:enumeration value="South Carolina"/>
                    <xsd:enumeration value="South Dakota"/>
                    <xsd:enumeration value="Tennessee"/>
                    <xsd:enumeration value="Texas"/>
                    <xsd:enumeration value="Utah"/>
                    <xsd:enumeration value="Vermont"/>
                    <xsd:enumeration value="Virginia"/>
                    <xsd:enumeration value="Washington"/>
                    <xsd:enumeration value="West Virginia"/>
                    <xsd:enumeration value="Wisconsin"/>
                    <xsd:enumeration value="Wyoming"/>
                    <xsd:enumeration value="Guam"/>
                    <xsd:enumeration value="Northern Mariana Islands"/>
                    <xsd:enumeration value="Puerto Rico"/>
                    <xsd:enumeration value="U.S. Virgin Islands"/>
                  </xsd:restriction>
                </xsd:simpleType>
              </xsd:element>
            </xsd:sequence>
          </xsd:extension>
        </xsd:complexContent>
      </xsd:complexType>
    </xsd:element>
    <xsd:element name="Deliverable_x0020_Submitted" ma:index="9" nillable="true" ma:displayName="Deliverable Submitted" ma:default="0" ma:description="If this is a deliverable, has it been submitted?" ma:internalName="Deliverable_x0020_Submitted">
      <xsd:simpleType>
        <xsd:restriction base="dms:Boolean"/>
      </xsd:simpleType>
    </xsd:element>
    <xsd:element name="Date_x0020_Published" ma:index="17" ma:displayName="Date Published" ma:description="Date file was created and made viewable." ma:format="DateOnly" ma:internalName="Date_x0020_Published">
      <xsd:simpleType>
        <xsd:restriction base="dms:DateTime"/>
      </xsd:simpleType>
    </xsd:element>
    <xsd:element name="Key_x0020_Subject_x0020_Tags" ma:index="18" nillable="true" ma:displayName="Key Subject Tags" ma:internalName="Key_x0020_Subject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ining Claims"/>
                    <xsd:enumeration value="Example A"/>
                    <xsd:enumeration value="Example B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191FD-7998-4EF2-AE62-1506C91D358D}">
  <ds:schemaRefs>
    <ds:schemaRef ds:uri="http://schemas.microsoft.com/office/2006/metadata/properties"/>
    <ds:schemaRef ds:uri="http://schemas.microsoft.com/office/infopath/2007/PartnerControls"/>
    <ds:schemaRef ds:uri="ee4b6f36-7070-4442-b121-539b97608c8a"/>
  </ds:schemaRefs>
</ds:datastoreItem>
</file>

<file path=customXml/itemProps2.xml><?xml version="1.0" encoding="utf-8"?>
<ds:datastoreItem xmlns:ds="http://schemas.openxmlformats.org/officeDocument/2006/customXml" ds:itemID="{ABE49E89-65A4-420F-9CEB-D60B0AC17E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FD5594-B769-4637-91E6-BDA8F6324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b6f36-7070-4442-b121-539b97608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60749E-BB91-46A6-9CD4-596B13C3E67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743FCAB-6FC3-497A-ABE0-A37D2EBA263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563d9c4-1af6-4d5e-894d-8f5a4315f709}" enabled="1" method="Privileged" siteId="{3667e201-cbdc-48b3-9b42-5d2d3f16e2a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378</Words>
  <Characters>2238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>MacDill, FL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subject/>
  <dc:creator>KirkpaJW</dc:creator>
  <cp:keywords/>
  <cp:lastModifiedBy>Moeller, Emily</cp:lastModifiedBy>
  <cp:revision>3</cp:revision>
  <cp:lastPrinted>2010-11-11T20:59:00Z</cp:lastPrinted>
  <dcterms:created xsi:type="dcterms:W3CDTF">2026-04-02T14:52:00Z</dcterms:created>
  <dcterms:modified xsi:type="dcterms:W3CDTF">2026-04-16T19:52:00Z</dcterms:modified>
</cp:coreProperties>
</file>